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中宋" w:hAnsi="华文中宋" w:eastAsia="华文中宋"/>
          <w:sz w:val="28"/>
          <w:szCs w:val="28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28"/>
          <w:szCs w:val="28"/>
        </w:rPr>
        <w:t>附件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1</w:t>
      </w:r>
      <w:r>
        <w:rPr>
          <w:rFonts w:hint="eastAsia" w:ascii="华文中宋" w:hAnsi="华文中宋" w:eastAsia="华文中宋"/>
          <w:sz w:val="28"/>
          <w:szCs w:val="28"/>
        </w:rPr>
        <w:t>：</w:t>
      </w:r>
    </w:p>
    <w:p>
      <w:pPr>
        <w:jc w:val="center"/>
        <w:rPr>
          <w:rFonts w:ascii="华文中宋" w:hAnsi="华文中宋" w:eastAsia="华文中宋"/>
          <w:sz w:val="15"/>
          <w:szCs w:val="15"/>
        </w:rPr>
      </w:pPr>
    </w:p>
    <w:p>
      <w:pPr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双教工家庭“妈咪礼包”补贴申领</w:t>
      </w:r>
      <w:r>
        <w:rPr>
          <w:rFonts w:hint="eastAsia" w:ascii="华文中宋" w:hAnsi="华文中宋" w:eastAsia="华文中宋"/>
          <w:bCs/>
          <w:sz w:val="36"/>
          <w:szCs w:val="36"/>
        </w:rPr>
        <w:t>汇总表</w:t>
      </w:r>
    </w:p>
    <w:p>
      <w:pPr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（2019年）</w:t>
      </w:r>
    </w:p>
    <w:tbl>
      <w:tblPr>
        <w:tblStyle w:val="2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701"/>
        <w:gridCol w:w="1986"/>
        <w:gridCol w:w="1560"/>
        <w:gridCol w:w="2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sz w:val="30"/>
                <w:szCs w:val="30"/>
              </w:rPr>
              <w:t>申领单位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（工会盖章）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女教工姓名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子女出生日期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（预产期）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配偶姓名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配偶所在单位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19年  月  日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方正小标宋简体" w:eastAsia="方正小标宋简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5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共计：      人</w:t>
            </w:r>
          </w:p>
        </w:tc>
        <w:tc>
          <w:tcPr>
            <w:tcW w:w="595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/>
          <w:b/>
          <w:sz w:val="28"/>
          <w:szCs w:val="28"/>
        </w:rPr>
        <w:t>联系人：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11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2020-12-02T12:52:00Z</dcterms:created>
  <dc:creator>祝晴霞的iPad</dc:creator>
  <cp:lastModifiedBy>祝晴霞</cp:lastModifiedBy>
  <dcterms:modified xsi:type="dcterms:W3CDTF">2020-12-02T10:40:47Z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